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9CCA44" w14:textId="2545B948" w:rsidR="001D51FE" w:rsidRDefault="001D51FE" w:rsidP="00D525A2">
      <w:pPr>
        <w:shd w:val="clear" w:color="auto" w:fill="FFFFFF"/>
        <w:spacing w:after="120" w:line="264" w:lineRule="auto"/>
        <w:rPr>
          <w:rFonts w:asciiTheme="majorHAnsi" w:hAnsiTheme="majorHAnsi" w:cstheme="majorHAnsi"/>
          <w:b/>
          <w:bCs/>
          <w:sz w:val="32"/>
          <w:szCs w:val="32"/>
          <w:highlight w:val="white"/>
        </w:rPr>
      </w:pPr>
      <w:r w:rsidRPr="00057E19">
        <w:rPr>
          <w:rFonts w:asciiTheme="majorHAnsi" w:hAnsiTheme="majorHAnsi" w:cstheme="majorHAnsi"/>
          <w:b/>
          <w:noProof/>
          <w:sz w:val="48"/>
          <w:szCs w:val="48"/>
          <w:lang w:val="de-DE" w:eastAsia="de-DE"/>
        </w:rPr>
        <w:drawing>
          <wp:anchor distT="0" distB="0" distL="114300" distR="114300" simplePos="0" relativeHeight="251659264" behindDoc="0" locked="0" layoutInCell="1" allowOverlap="1" wp14:anchorId="7EE1B6C0" wp14:editId="3AFD45C3">
            <wp:simplePos x="0" y="0"/>
            <wp:positionH relativeFrom="column">
              <wp:posOffset>520700</wp:posOffset>
            </wp:positionH>
            <wp:positionV relativeFrom="paragraph">
              <wp:posOffset>221615</wp:posOffset>
            </wp:positionV>
            <wp:extent cx="971550" cy="971550"/>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971550" cy="97155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057E19">
        <w:rPr>
          <w:rFonts w:asciiTheme="majorHAnsi" w:hAnsiTheme="majorHAnsi" w:cstheme="majorHAnsi"/>
          <w:b/>
          <w:noProof/>
          <w:sz w:val="48"/>
          <w:szCs w:val="48"/>
          <w:lang w:val="de-DE" w:eastAsia="de-DE"/>
        </w:rPr>
        <w:drawing>
          <wp:inline distT="114300" distB="114300" distL="114300" distR="114300" wp14:anchorId="753B6D44" wp14:editId="03DBB8AD">
            <wp:extent cx="4343400" cy="19685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4343400" cy="1968500"/>
                    </a:xfrm>
                    <a:prstGeom prst="rect">
                      <a:avLst/>
                    </a:prstGeom>
                    <a:ln/>
                  </pic:spPr>
                </pic:pic>
              </a:graphicData>
            </a:graphic>
          </wp:inline>
        </w:drawing>
      </w:r>
    </w:p>
    <w:p w14:paraId="482575DC" w14:textId="77777777" w:rsidR="00D525A2" w:rsidRDefault="00D525A2" w:rsidP="001D51FE">
      <w:pPr>
        <w:spacing w:after="120"/>
        <w:rPr>
          <w:rFonts w:asciiTheme="majorHAnsi" w:hAnsiTheme="majorHAnsi" w:cstheme="majorHAnsi"/>
          <w:b/>
          <w:bCs/>
          <w:sz w:val="32"/>
          <w:szCs w:val="32"/>
          <w:highlight w:val="white"/>
        </w:rPr>
      </w:pPr>
    </w:p>
    <w:p w14:paraId="7CBCCE1D" w14:textId="5C212B3B" w:rsidR="00C9262E" w:rsidRDefault="001D51FE" w:rsidP="001D51FE">
      <w:pPr>
        <w:spacing w:after="120"/>
        <w:rPr>
          <w:rFonts w:asciiTheme="majorHAnsi" w:hAnsiTheme="majorHAnsi" w:cstheme="majorHAnsi"/>
          <w:b/>
          <w:bCs/>
          <w:sz w:val="32"/>
          <w:szCs w:val="32"/>
          <w:highlight w:val="white"/>
        </w:rPr>
      </w:pPr>
      <w:r>
        <w:rPr>
          <w:rFonts w:asciiTheme="majorHAnsi" w:hAnsiTheme="majorHAnsi" w:cstheme="majorHAnsi"/>
          <w:b/>
          <w:bCs/>
          <w:sz w:val="32"/>
          <w:szCs w:val="32"/>
          <w:highlight w:val="white"/>
        </w:rPr>
        <w:t xml:space="preserve">Watchung </w:t>
      </w:r>
      <w:r w:rsidRPr="00C212C0">
        <w:rPr>
          <w:rFonts w:asciiTheme="majorHAnsi" w:hAnsiTheme="majorHAnsi" w:cstheme="majorHAnsi"/>
          <w:b/>
          <w:bCs/>
          <w:sz w:val="32"/>
          <w:szCs w:val="32"/>
          <w:highlight w:val="white"/>
        </w:rPr>
        <w:t xml:space="preserve">ASE </w:t>
      </w:r>
      <w:r w:rsidR="00D377F6">
        <w:rPr>
          <w:rFonts w:asciiTheme="majorHAnsi" w:hAnsiTheme="majorHAnsi" w:cstheme="majorHAnsi"/>
          <w:b/>
          <w:bCs/>
          <w:sz w:val="32"/>
          <w:szCs w:val="32"/>
          <w:highlight w:val="white"/>
        </w:rPr>
        <w:t>Scholarships</w:t>
      </w:r>
    </w:p>
    <w:p w14:paraId="3DB7D2E7" w14:textId="5C92510F" w:rsidR="00C9262E" w:rsidRPr="00C9262E" w:rsidRDefault="00C9262E" w:rsidP="001D51FE">
      <w:pPr>
        <w:spacing w:after="120"/>
        <w:rPr>
          <w:rFonts w:asciiTheme="majorHAnsi" w:hAnsiTheme="majorHAnsi" w:cstheme="majorHAnsi"/>
          <w:b/>
          <w:bCs/>
          <w:sz w:val="24"/>
          <w:szCs w:val="24"/>
          <w:highlight w:val="white"/>
        </w:rPr>
      </w:pPr>
      <w:r w:rsidRPr="00C9262E">
        <w:rPr>
          <w:rFonts w:asciiTheme="majorHAnsi" w:hAnsiTheme="majorHAnsi" w:cstheme="majorHAnsi"/>
          <w:b/>
          <w:bCs/>
          <w:sz w:val="24"/>
          <w:szCs w:val="24"/>
          <w:highlight w:val="white"/>
        </w:rPr>
        <w:t>Thank you for your interest in Watchung’s After School Enrichment program!</w:t>
      </w:r>
    </w:p>
    <w:p w14:paraId="62F94FDE" w14:textId="77777777" w:rsidR="00327D5D" w:rsidRPr="00D377F6" w:rsidRDefault="00327D5D" w:rsidP="001D51FE">
      <w:pPr>
        <w:spacing w:after="120"/>
        <w:rPr>
          <w:rFonts w:cstheme="minorHAnsi"/>
          <w:highlight w:val="white"/>
        </w:rPr>
      </w:pPr>
    </w:p>
    <w:p w14:paraId="61B76B29" w14:textId="79530B48" w:rsidR="007B0F5E" w:rsidRPr="00C2562E" w:rsidRDefault="00327D5D" w:rsidP="00D377F6">
      <w:pPr>
        <w:spacing w:after="120"/>
        <w:rPr>
          <w:rFonts w:cstheme="minorHAnsi"/>
          <w:highlight w:val="white"/>
        </w:rPr>
      </w:pPr>
      <w:r w:rsidRPr="00C2562E">
        <w:rPr>
          <w:rFonts w:cstheme="minorHAnsi"/>
          <w:highlight w:val="white"/>
        </w:rPr>
        <w:t xml:space="preserve">Each </w:t>
      </w:r>
      <w:r w:rsidR="00D377F6" w:rsidRPr="00C2562E">
        <w:rPr>
          <w:rFonts w:cstheme="minorHAnsi"/>
          <w:highlight w:val="white"/>
        </w:rPr>
        <w:t>year,</w:t>
      </w:r>
      <w:r w:rsidRPr="00C2562E">
        <w:rPr>
          <w:rFonts w:cstheme="minorHAnsi"/>
          <w:highlight w:val="white"/>
        </w:rPr>
        <w:t xml:space="preserve"> the </w:t>
      </w:r>
      <w:r w:rsidR="00D377F6" w:rsidRPr="00C2562E">
        <w:rPr>
          <w:rFonts w:cstheme="minorHAnsi"/>
          <w:highlight w:val="white"/>
        </w:rPr>
        <w:t xml:space="preserve">Watchung </w:t>
      </w:r>
      <w:r w:rsidRPr="00C2562E">
        <w:rPr>
          <w:rFonts w:cstheme="minorHAnsi"/>
          <w:highlight w:val="white"/>
        </w:rPr>
        <w:t>PTA</w:t>
      </w:r>
      <w:r w:rsidR="00D377F6" w:rsidRPr="00C2562E">
        <w:rPr>
          <w:rFonts w:cstheme="minorHAnsi"/>
          <w:highlight w:val="white"/>
        </w:rPr>
        <w:t xml:space="preserve"> </w:t>
      </w:r>
      <w:r w:rsidRPr="00C2562E">
        <w:rPr>
          <w:rFonts w:cstheme="minorHAnsi"/>
          <w:highlight w:val="white"/>
        </w:rPr>
        <w:t xml:space="preserve">provides a limited number of ASE scholarships for eligible students. Scholarships will cover 100% of the class cost. Availability is limited to </w:t>
      </w:r>
      <w:r w:rsidR="00D377F6" w:rsidRPr="00C2562E">
        <w:rPr>
          <w:rFonts w:cstheme="minorHAnsi"/>
          <w:highlight w:val="white"/>
        </w:rPr>
        <w:t>one</w:t>
      </w:r>
      <w:r w:rsidRPr="00C2562E">
        <w:rPr>
          <w:rFonts w:cstheme="minorHAnsi"/>
          <w:highlight w:val="white"/>
        </w:rPr>
        <w:t xml:space="preserve"> class per eligible child. These scholarships will be awarded in order of application date and availability of space in the desired class.</w:t>
      </w:r>
    </w:p>
    <w:p w14:paraId="1F64411E" w14:textId="01E4CF6F" w:rsidR="00986D67" w:rsidRPr="00C2562E" w:rsidRDefault="00986D67" w:rsidP="00D377F6">
      <w:pPr>
        <w:spacing w:after="120"/>
        <w:rPr>
          <w:rFonts w:cstheme="minorHAnsi"/>
          <w:b/>
          <w:bCs/>
          <w:color w:val="0563C1" w:themeColor="hyperlink"/>
          <w:u w:val="single"/>
        </w:rPr>
      </w:pPr>
      <w:r w:rsidRPr="00C2562E">
        <w:rPr>
          <w:rFonts w:cstheme="minorHAnsi"/>
          <w:highlight w:val="white"/>
        </w:rPr>
        <w:t xml:space="preserve">Please apply for a scholarship by emailing the ASE team at </w:t>
      </w:r>
      <w:hyperlink r:id="rId7" w:history="1">
        <w:r w:rsidRPr="00C2562E">
          <w:rPr>
            <w:rStyle w:val="Hyperlink"/>
            <w:rFonts w:cstheme="minorHAnsi"/>
            <w:b/>
            <w:bCs/>
          </w:rPr>
          <w:t>asewatchung@gmail.com</w:t>
        </w:r>
      </w:hyperlink>
      <w:r w:rsidRPr="00C2562E">
        <w:rPr>
          <w:rStyle w:val="Hyperlink"/>
          <w:rFonts w:cstheme="minorHAnsi"/>
          <w:b/>
          <w:bCs/>
        </w:rPr>
        <w:t xml:space="preserve"> </w:t>
      </w:r>
      <w:r w:rsidRPr="00C2562E">
        <w:rPr>
          <w:highlight w:val="white"/>
        </w:rPr>
        <w:t>with the following details:</w:t>
      </w:r>
    </w:p>
    <w:p w14:paraId="4DD56687" w14:textId="634824C4" w:rsidR="00327D5D" w:rsidRPr="00C2562E" w:rsidRDefault="00327D5D" w:rsidP="00D377F6">
      <w:pPr>
        <w:spacing w:after="120"/>
        <w:rPr>
          <w:rFonts w:cstheme="minorHAnsi"/>
          <w:b/>
          <w:bCs/>
          <w:highlight w:val="white"/>
        </w:rPr>
      </w:pPr>
      <w:r w:rsidRPr="00C2562E">
        <w:rPr>
          <w:rFonts w:cstheme="minorHAnsi"/>
          <w:b/>
          <w:bCs/>
          <w:highlight w:val="white"/>
        </w:rPr>
        <w:t>Name of child</w:t>
      </w:r>
    </w:p>
    <w:p w14:paraId="0ECB1D0A" w14:textId="77777777" w:rsidR="00327D5D" w:rsidRPr="00C2562E" w:rsidRDefault="00327D5D" w:rsidP="00D377F6">
      <w:pPr>
        <w:spacing w:after="120"/>
        <w:rPr>
          <w:rFonts w:cstheme="minorHAnsi"/>
          <w:b/>
          <w:bCs/>
          <w:highlight w:val="white"/>
        </w:rPr>
      </w:pPr>
      <w:r w:rsidRPr="00C2562E">
        <w:rPr>
          <w:rFonts w:cstheme="minorHAnsi"/>
          <w:b/>
          <w:bCs/>
          <w:highlight w:val="white"/>
        </w:rPr>
        <w:t>Grade</w:t>
      </w:r>
    </w:p>
    <w:p w14:paraId="2125D3DD" w14:textId="77777777" w:rsidR="00327D5D" w:rsidRPr="00C2562E" w:rsidRDefault="00327D5D" w:rsidP="00D377F6">
      <w:pPr>
        <w:spacing w:after="120"/>
        <w:rPr>
          <w:rFonts w:cstheme="minorHAnsi"/>
          <w:b/>
          <w:bCs/>
          <w:highlight w:val="white"/>
        </w:rPr>
      </w:pPr>
      <w:r w:rsidRPr="00C2562E">
        <w:rPr>
          <w:rFonts w:cstheme="minorHAnsi"/>
          <w:b/>
          <w:bCs/>
          <w:highlight w:val="white"/>
        </w:rPr>
        <w:t>Homeroom teacher</w:t>
      </w:r>
    </w:p>
    <w:p w14:paraId="433D86D9" w14:textId="77777777" w:rsidR="00327D5D" w:rsidRPr="00C2562E" w:rsidRDefault="00327D5D" w:rsidP="00D377F6">
      <w:pPr>
        <w:spacing w:after="120"/>
        <w:rPr>
          <w:rFonts w:cstheme="minorHAnsi"/>
          <w:highlight w:val="white"/>
        </w:rPr>
      </w:pPr>
      <w:r w:rsidRPr="00C2562E">
        <w:rPr>
          <w:rFonts w:cstheme="minorHAnsi"/>
          <w:b/>
          <w:bCs/>
          <w:highlight w:val="white"/>
        </w:rPr>
        <w:t xml:space="preserve">Parent contact info </w:t>
      </w:r>
      <w:r w:rsidRPr="00C2562E">
        <w:rPr>
          <w:rFonts w:cstheme="minorHAnsi"/>
          <w:highlight w:val="white"/>
        </w:rPr>
        <w:t>(name, email/phone)</w:t>
      </w:r>
    </w:p>
    <w:p w14:paraId="6773186C" w14:textId="1EDE95ED" w:rsidR="00327D5D" w:rsidRDefault="00327D5D" w:rsidP="00D377F6">
      <w:pPr>
        <w:spacing w:after="120"/>
        <w:rPr>
          <w:rFonts w:cstheme="minorHAnsi"/>
          <w:highlight w:val="white"/>
        </w:rPr>
      </w:pPr>
      <w:r w:rsidRPr="00C2562E">
        <w:rPr>
          <w:rFonts w:cstheme="minorHAnsi"/>
          <w:b/>
          <w:bCs/>
          <w:highlight w:val="white"/>
        </w:rPr>
        <w:t xml:space="preserve">Desired </w:t>
      </w:r>
      <w:r w:rsidR="007B0F5E" w:rsidRPr="00C2562E">
        <w:rPr>
          <w:rFonts w:cstheme="minorHAnsi"/>
          <w:b/>
          <w:bCs/>
          <w:highlight w:val="white"/>
        </w:rPr>
        <w:t xml:space="preserve">ASE </w:t>
      </w:r>
      <w:r w:rsidRPr="00C2562E">
        <w:rPr>
          <w:rFonts w:cstheme="minorHAnsi"/>
          <w:b/>
          <w:bCs/>
          <w:highlight w:val="white"/>
        </w:rPr>
        <w:t>class</w:t>
      </w:r>
      <w:r w:rsidRPr="00C2562E">
        <w:rPr>
          <w:rFonts w:cstheme="minorHAnsi"/>
          <w:highlight w:val="white"/>
        </w:rPr>
        <w:t xml:space="preserve"> (provide up to </w:t>
      </w:r>
      <w:r w:rsidR="007B0F5E" w:rsidRPr="00C2562E">
        <w:rPr>
          <w:rFonts w:cstheme="minorHAnsi"/>
          <w:highlight w:val="white"/>
        </w:rPr>
        <w:t>three</w:t>
      </w:r>
      <w:r w:rsidRPr="00C2562E">
        <w:rPr>
          <w:rFonts w:cstheme="minorHAnsi"/>
          <w:highlight w:val="white"/>
        </w:rPr>
        <w:t xml:space="preserve"> </w:t>
      </w:r>
      <w:r w:rsidR="007B0F5E" w:rsidRPr="00C2562E">
        <w:rPr>
          <w:rFonts w:cstheme="minorHAnsi"/>
          <w:highlight w:val="white"/>
        </w:rPr>
        <w:t>preferences</w:t>
      </w:r>
      <w:r w:rsidRPr="00C2562E">
        <w:rPr>
          <w:rFonts w:cstheme="minorHAnsi"/>
          <w:highlight w:val="white"/>
        </w:rPr>
        <w:t xml:space="preserve"> in order of priority).</w:t>
      </w:r>
      <w:r w:rsidR="007B0F5E" w:rsidRPr="00C2562E">
        <w:rPr>
          <w:rFonts w:cstheme="minorHAnsi"/>
          <w:highlight w:val="white"/>
        </w:rPr>
        <w:t xml:space="preserve"> </w:t>
      </w:r>
      <w:r w:rsidRPr="00C2562E">
        <w:rPr>
          <w:rFonts w:cstheme="minorHAnsi"/>
          <w:highlight w:val="white"/>
        </w:rPr>
        <w:t xml:space="preserve">We will do our best to accommodate your first choice. However, due to how the PTA gets billed for classes it is generally easier for us to provide scholarship to </w:t>
      </w:r>
      <w:r w:rsidR="007B0F5E" w:rsidRPr="00C2562E">
        <w:rPr>
          <w:rFonts w:cstheme="minorHAnsi"/>
          <w:highlight w:val="white"/>
        </w:rPr>
        <w:t xml:space="preserve">Watchung </w:t>
      </w:r>
      <w:r w:rsidRPr="00C2562E">
        <w:rPr>
          <w:rFonts w:cstheme="minorHAnsi"/>
          <w:highlight w:val="white"/>
        </w:rPr>
        <w:t>teacher-taught classes.</w:t>
      </w:r>
    </w:p>
    <w:p w14:paraId="5C2A69CE" w14:textId="77777777" w:rsidR="00174792" w:rsidRPr="00C2562E" w:rsidRDefault="00174792" w:rsidP="00D377F6">
      <w:pPr>
        <w:spacing w:after="120"/>
        <w:rPr>
          <w:rFonts w:cstheme="minorHAnsi"/>
          <w:highlight w:val="white"/>
        </w:rPr>
      </w:pPr>
    </w:p>
    <w:p w14:paraId="19B4C09F" w14:textId="6229F354" w:rsidR="007B0F5E" w:rsidRPr="00C2562E" w:rsidRDefault="007B0F5E" w:rsidP="00D377F6">
      <w:pPr>
        <w:spacing w:after="120"/>
        <w:rPr>
          <w:rFonts w:cstheme="minorHAnsi"/>
          <w:highlight w:val="white"/>
        </w:rPr>
      </w:pPr>
      <w:r w:rsidRPr="00C2562E">
        <w:rPr>
          <w:rFonts w:cstheme="minorHAnsi"/>
          <w:b/>
          <w:bCs/>
          <w:highlight w:val="white"/>
        </w:rPr>
        <w:t>Availability:</w:t>
      </w:r>
      <w:r w:rsidR="00327D5D" w:rsidRPr="00C2562E">
        <w:rPr>
          <w:rFonts w:cstheme="minorHAnsi"/>
          <w:highlight w:val="white"/>
        </w:rPr>
        <w:t xml:space="preserve"> Scholarships are available only to families that require financial assistance</w:t>
      </w:r>
      <w:r w:rsidRPr="00C2562E">
        <w:rPr>
          <w:rFonts w:cstheme="minorHAnsi"/>
          <w:highlight w:val="white"/>
        </w:rPr>
        <w:t xml:space="preserve"> for our </w:t>
      </w:r>
      <w:r w:rsidR="00986D67" w:rsidRPr="00C2562E">
        <w:rPr>
          <w:rFonts w:cstheme="minorHAnsi"/>
          <w:highlight w:val="white"/>
        </w:rPr>
        <w:t>after-school</w:t>
      </w:r>
      <w:r w:rsidRPr="00C2562E">
        <w:rPr>
          <w:rFonts w:cstheme="minorHAnsi"/>
          <w:highlight w:val="white"/>
        </w:rPr>
        <w:t xml:space="preserve"> program</w:t>
      </w:r>
      <w:r w:rsidR="00327D5D" w:rsidRPr="00C2562E">
        <w:rPr>
          <w:rFonts w:cstheme="minorHAnsi"/>
          <w:highlight w:val="white"/>
        </w:rPr>
        <w:t>. The PTA does not require any documentation to establish eligibility.</w:t>
      </w:r>
    </w:p>
    <w:p w14:paraId="337E6054" w14:textId="13ECDD1C" w:rsidR="00327D5D" w:rsidRPr="00174792" w:rsidRDefault="007B0F5E" w:rsidP="00D377F6">
      <w:pPr>
        <w:spacing w:after="120"/>
        <w:rPr>
          <w:rFonts w:cstheme="minorHAnsi"/>
          <w:b/>
          <w:bCs/>
          <w:highlight w:val="white"/>
        </w:rPr>
      </w:pPr>
      <w:r w:rsidRPr="00C2562E">
        <w:rPr>
          <w:rFonts w:cstheme="minorHAnsi"/>
          <w:b/>
          <w:bCs/>
          <w:highlight w:val="white"/>
        </w:rPr>
        <w:t>Send a child to ASE:</w:t>
      </w:r>
      <w:r w:rsidR="00174792">
        <w:rPr>
          <w:rFonts w:cstheme="minorHAnsi"/>
          <w:b/>
          <w:bCs/>
          <w:highlight w:val="white"/>
        </w:rPr>
        <w:t xml:space="preserve"> </w:t>
      </w:r>
      <w:r w:rsidR="00327D5D" w:rsidRPr="00C2562E">
        <w:rPr>
          <w:rFonts w:cstheme="minorHAnsi"/>
          <w:highlight w:val="white"/>
        </w:rPr>
        <w:t>For those interested in sponsoring another Watchung student for an ASE class, please add one (or more) SEND A CHILD TO ASE</w:t>
      </w:r>
      <w:r w:rsidR="00D377F6" w:rsidRPr="00C2562E">
        <w:rPr>
          <w:rFonts w:cstheme="minorHAnsi"/>
          <w:highlight w:val="white"/>
        </w:rPr>
        <w:t xml:space="preserve"> </w:t>
      </w:r>
      <w:r w:rsidR="00327D5D" w:rsidRPr="00C2562E">
        <w:rPr>
          <w:rFonts w:cstheme="minorHAnsi"/>
          <w:highlight w:val="white"/>
        </w:rPr>
        <w:t>products to your shopping cart when you select your class.</w:t>
      </w:r>
    </w:p>
    <w:p w14:paraId="6EB4CF04" w14:textId="53D7AC4B" w:rsidR="00D377F6" w:rsidRPr="00C2562E" w:rsidRDefault="00D377F6" w:rsidP="00D377F6">
      <w:pPr>
        <w:spacing w:after="120"/>
        <w:rPr>
          <w:rFonts w:cstheme="minorHAnsi"/>
          <w:highlight w:val="white"/>
        </w:rPr>
      </w:pPr>
    </w:p>
    <w:p w14:paraId="2BF60BF0" w14:textId="705502DF" w:rsidR="001D51FE" w:rsidRDefault="00D525A2" w:rsidP="00D525A2">
      <w:pPr>
        <w:spacing w:after="120"/>
        <w:rPr>
          <w:rFonts w:cstheme="minorHAnsi"/>
          <w:highlight w:val="white"/>
        </w:rPr>
      </w:pPr>
      <w:r w:rsidRPr="00C2562E">
        <w:rPr>
          <w:rFonts w:cstheme="minorHAnsi"/>
          <w:highlight w:val="white"/>
        </w:rPr>
        <w:t xml:space="preserve">Your Watchung </w:t>
      </w:r>
      <w:r w:rsidR="001D51FE" w:rsidRPr="00C2562E">
        <w:rPr>
          <w:rFonts w:cstheme="minorHAnsi"/>
          <w:highlight w:val="white"/>
        </w:rPr>
        <w:t>ASE team</w:t>
      </w:r>
    </w:p>
    <w:p w14:paraId="085C1063" w14:textId="16C93F33" w:rsidR="007356C2" w:rsidRDefault="007356C2" w:rsidP="00D525A2">
      <w:pPr>
        <w:spacing w:after="120"/>
        <w:rPr>
          <w:rFonts w:cstheme="minorHAnsi"/>
          <w:highlight w:val="white"/>
        </w:rPr>
      </w:pPr>
    </w:p>
    <w:p w14:paraId="76BFBADE" w14:textId="77777777" w:rsidR="007356C2" w:rsidRDefault="007356C2" w:rsidP="007356C2">
      <w:pPr>
        <w:shd w:val="clear" w:color="auto" w:fill="FFFFFF"/>
        <w:spacing w:after="120" w:line="264" w:lineRule="auto"/>
        <w:rPr>
          <w:rFonts w:asciiTheme="majorHAnsi" w:hAnsiTheme="majorHAnsi" w:cstheme="majorHAnsi"/>
          <w:b/>
          <w:bCs/>
          <w:sz w:val="32"/>
          <w:szCs w:val="32"/>
          <w:highlight w:val="white"/>
        </w:rPr>
      </w:pPr>
      <w:r w:rsidRPr="00057E19">
        <w:rPr>
          <w:rFonts w:asciiTheme="majorHAnsi" w:hAnsiTheme="majorHAnsi" w:cstheme="majorHAnsi"/>
          <w:b/>
          <w:noProof/>
          <w:sz w:val="48"/>
          <w:szCs w:val="48"/>
          <w:lang w:val="de-DE" w:eastAsia="de-DE"/>
        </w:rPr>
        <w:lastRenderedPageBreak/>
        <w:drawing>
          <wp:anchor distT="0" distB="0" distL="114300" distR="114300" simplePos="0" relativeHeight="251661312" behindDoc="0" locked="0" layoutInCell="1" allowOverlap="1" wp14:anchorId="6130F95A" wp14:editId="2EDAD799">
            <wp:simplePos x="0" y="0"/>
            <wp:positionH relativeFrom="column">
              <wp:posOffset>520700</wp:posOffset>
            </wp:positionH>
            <wp:positionV relativeFrom="paragraph">
              <wp:posOffset>221615</wp:posOffset>
            </wp:positionV>
            <wp:extent cx="971550" cy="971550"/>
            <wp:effectExtent l="0" t="0" r="0" b="0"/>
            <wp:wrapNone/>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971550" cy="97155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057E19">
        <w:rPr>
          <w:rFonts w:asciiTheme="majorHAnsi" w:hAnsiTheme="majorHAnsi" w:cstheme="majorHAnsi"/>
          <w:b/>
          <w:noProof/>
          <w:sz w:val="48"/>
          <w:szCs w:val="48"/>
          <w:lang w:val="de-DE" w:eastAsia="de-DE"/>
        </w:rPr>
        <w:drawing>
          <wp:inline distT="114300" distB="114300" distL="114300" distR="114300" wp14:anchorId="1C8DE39F" wp14:editId="0A6218D7">
            <wp:extent cx="4343400" cy="196850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4343400" cy="1968500"/>
                    </a:xfrm>
                    <a:prstGeom prst="rect">
                      <a:avLst/>
                    </a:prstGeom>
                    <a:ln/>
                  </pic:spPr>
                </pic:pic>
              </a:graphicData>
            </a:graphic>
          </wp:inline>
        </w:drawing>
      </w:r>
    </w:p>
    <w:p w14:paraId="3470DE58" w14:textId="77777777" w:rsidR="007356C2" w:rsidRDefault="007356C2" w:rsidP="007356C2">
      <w:pPr>
        <w:spacing w:after="120"/>
        <w:rPr>
          <w:rFonts w:asciiTheme="majorHAnsi" w:hAnsiTheme="majorHAnsi" w:cstheme="majorHAnsi"/>
          <w:b/>
          <w:bCs/>
          <w:sz w:val="32"/>
          <w:szCs w:val="32"/>
          <w:highlight w:val="white"/>
        </w:rPr>
      </w:pPr>
    </w:p>
    <w:p w14:paraId="690EAE02" w14:textId="77777777" w:rsidR="007356C2" w:rsidRDefault="007356C2" w:rsidP="007356C2">
      <w:pPr>
        <w:spacing w:after="120"/>
        <w:rPr>
          <w:rFonts w:asciiTheme="majorHAnsi" w:hAnsiTheme="majorHAnsi" w:cstheme="majorHAnsi"/>
          <w:b/>
          <w:bCs/>
          <w:sz w:val="32"/>
          <w:szCs w:val="32"/>
          <w:highlight w:val="white"/>
        </w:rPr>
      </w:pPr>
      <w:r>
        <w:rPr>
          <w:rFonts w:asciiTheme="majorHAnsi" w:hAnsiTheme="majorHAnsi" w:cstheme="majorHAnsi"/>
          <w:b/>
          <w:bCs/>
          <w:sz w:val="32"/>
          <w:szCs w:val="32"/>
          <w:highlight w:val="white"/>
        </w:rPr>
        <w:t xml:space="preserve">Watchung </w:t>
      </w:r>
      <w:r w:rsidRPr="00C212C0">
        <w:rPr>
          <w:rFonts w:asciiTheme="majorHAnsi" w:hAnsiTheme="majorHAnsi" w:cstheme="majorHAnsi"/>
          <w:b/>
          <w:bCs/>
          <w:sz w:val="32"/>
          <w:szCs w:val="32"/>
          <w:highlight w:val="white"/>
        </w:rPr>
        <w:t xml:space="preserve">ASE </w:t>
      </w:r>
      <w:r>
        <w:rPr>
          <w:rFonts w:asciiTheme="majorHAnsi" w:hAnsiTheme="majorHAnsi" w:cstheme="majorHAnsi"/>
          <w:b/>
          <w:bCs/>
          <w:sz w:val="32"/>
          <w:szCs w:val="32"/>
          <w:highlight w:val="white"/>
        </w:rPr>
        <w:t>FAQs and Code of Conduct</w:t>
      </w:r>
    </w:p>
    <w:p w14:paraId="73366CF9" w14:textId="77777777" w:rsidR="007356C2" w:rsidRPr="00C9262E" w:rsidRDefault="007356C2" w:rsidP="007356C2">
      <w:pPr>
        <w:spacing w:after="120"/>
        <w:rPr>
          <w:rFonts w:asciiTheme="majorHAnsi" w:hAnsiTheme="majorHAnsi" w:cstheme="majorHAnsi"/>
          <w:b/>
          <w:bCs/>
          <w:sz w:val="24"/>
          <w:szCs w:val="24"/>
          <w:highlight w:val="white"/>
        </w:rPr>
      </w:pPr>
      <w:r w:rsidRPr="00C9262E">
        <w:rPr>
          <w:rFonts w:asciiTheme="majorHAnsi" w:hAnsiTheme="majorHAnsi" w:cstheme="majorHAnsi"/>
          <w:b/>
          <w:bCs/>
          <w:sz w:val="24"/>
          <w:szCs w:val="24"/>
          <w:highlight w:val="white"/>
        </w:rPr>
        <w:t>Thank you for your interest in Watchung’s After School Enrichment program!</w:t>
      </w:r>
    </w:p>
    <w:p w14:paraId="09FF7C07" w14:textId="77777777" w:rsidR="007356C2" w:rsidRPr="00EE5DE1" w:rsidRDefault="007356C2" w:rsidP="007356C2">
      <w:pPr>
        <w:spacing w:after="120"/>
        <w:rPr>
          <w:rFonts w:cstheme="minorHAnsi"/>
          <w:b/>
          <w:bCs/>
          <w:highlight w:val="white"/>
        </w:rPr>
      </w:pPr>
      <w:r>
        <w:rPr>
          <w:rFonts w:asciiTheme="majorHAnsi" w:hAnsiTheme="majorHAnsi" w:cstheme="majorHAnsi"/>
          <w:b/>
          <w:bCs/>
          <w:sz w:val="24"/>
          <w:szCs w:val="24"/>
          <w:highlight w:val="white"/>
        </w:rPr>
        <w:br/>
      </w:r>
      <w:r w:rsidRPr="00EE5DE1">
        <w:rPr>
          <w:rFonts w:cstheme="minorHAnsi"/>
          <w:b/>
          <w:bCs/>
          <w:highlight w:val="white"/>
        </w:rPr>
        <w:t>FAQs</w:t>
      </w:r>
    </w:p>
    <w:p w14:paraId="2945DDDA" w14:textId="77777777" w:rsidR="007356C2" w:rsidRPr="00EE5DE1" w:rsidRDefault="007356C2" w:rsidP="007356C2">
      <w:pPr>
        <w:spacing w:after="120"/>
        <w:rPr>
          <w:rFonts w:cstheme="minorHAnsi"/>
          <w:b/>
          <w:bCs/>
          <w:highlight w:val="white"/>
        </w:rPr>
      </w:pPr>
      <w:r w:rsidRPr="00EE5DE1">
        <w:rPr>
          <w:rFonts w:cstheme="minorHAnsi"/>
          <w:b/>
          <w:bCs/>
          <w:highlight w:val="white"/>
        </w:rPr>
        <w:t>How will the online classes be taught?</w:t>
      </w:r>
    </w:p>
    <w:p w14:paraId="785CCEB5" w14:textId="77777777" w:rsidR="007356C2" w:rsidRPr="00EE5DE1" w:rsidRDefault="007356C2" w:rsidP="007356C2">
      <w:pPr>
        <w:shd w:val="clear" w:color="auto" w:fill="FFFFFF"/>
        <w:spacing w:after="120" w:line="264" w:lineRule="auto"/>
        <w:rPr>
          <w:rFonts w:cstheme="minorHAnsi"/>
          <w:bCs/>
          <w:highlight w:val="white"/>
        </w:rPr>
      </w:pPr>
      <w:r w:rsidRPr="00EE5DE1">
        <w:rPr>
          <w:rFonts w:cstheme="minorHAnsi"/>
          <w:bCs/>
          <w:highlight w:val="white"/>
        </w:rPr>
        <w:t xml:space="preserve">All Fall 2020 ASE classes are taught remote via zoom and are aiming to require minimal parent supervision. Teachers/ instructors will send the zoom link and instructions ahead of the first class to the parents sign up email address in </w:t>
      </w:r>
      <w:proofErr w:type="spellStart"/>
      <w:r w:rsidRPr="00EE5DE1">
        <w:rPr>
          <w:rFonts w:cstheme="minorHAnsi"/>
          <w:bCs/>
          <w:highlight w:val="white"/>
        </w:rPr>
        <w:t>MemberHub</w:t>
      </w:r>
      <w:proofErr w:type="spellEnd"/>
      <w:r w:rsidRPr="00EE5DE1">
        <w:rPr>
          <w:rFonts w:cstheme="minorHAnsi"/>
          <w:bCs/>
          <w:highlight w:val="white"/>
        </w:rPr>
        <w:t>.</w:t>
      </w:r>
    </w:p>
    <w:p w14:paraId="1B72DFC8" w14:textId="77777777" w:rsidR="007356C2" w:rsidRPr="00EE5DE1" w:rsidRDefault="007356C2" w:rsidP="007356C2">
      <w:pPr>
        <w:shd w:val="clear" w:color="auto" w:fill="FFFFFF"/>
        <w:spacing w:after="120" w:line="264" w:lineRule="auto"/>
        <w:rPr>
          <w:rFonts w:cstheme="minorHAnsi"/>
          <w:bCs/>
          <w:highlight w:val="white"/>
        </w:rPr>
      </w:pPr>
    </w:p>
    <w:p w14:paraId="20FFB009" w14:textId="77777777" w:rsidR="007356C2" w:rsidRPr="00EE5DE1" w:rsidRDefault="007356C2" w:rsidP="007356C2">
      <w:pPr>
        <w:shd w:val="clear" w:color="auto" w:fill="FFFFFF"/>
        <w:spacing w:after="120" w:line="264" w:lineRule="auto"/>
        <w:rPr>
          <w:rFonts w:cstheme="minorHAnsi"/>
          <w:b/>
          <w:highlight w:val="white"/>
        </w:rPr>
      </w:pPr>
      <w:r w:rsidRPr="00EE5DE1">
        <w:rPr>
          <w:rFonts w:cstheme="minorHAnsi"/>
          <w:b/>
          <w:highlight w:val="white"/>
        </w:rPr>
        <w:t>How will I get the materials (if material fee is included)?</w:t>
      </w:r>
    </w:p>
    <w:p w14:paraId="0C10FB7A" w14:textId="77777777" w:rsidR="007356C2" w:rsidRPr="00EE5DE1" w:rsidRDefault="007356C2" w:rsidP="007356C2">
      <w:pPr>
        <w:shd w:val="clear" w:color="auto" w:fill="FFFFFF"/>
        <w:spacing w:after="120" w:line="264" w:lineRule="auto"/>
        <w:rPr>
          <w:rFonts w:cstheme="minorHAnsi"/>
          <w:bCs/>
          <w:highlight w:val="white"/>
        </w:rPr>
      </w:pPr>
      <w:r w:rsidRPr="00EE5DE1">
        <w:rPr>
          <w:rFonts w:cstheme="minorHAnsi"/>
          <w:bCs/>
          <w:highlight w:val="white"/>
        </w:rPr>
        <w:t>If the class description refers to materials included in the fee, the ASE team will get in touch with you after you signed up your child and distribute the materials to your house.</w:t>
      </w:r>
    </w:p>
    <w:p w14:paraId="028C1F43" w14:textId="77777777" w:rsidR="007356C2" w:rsidRPr="00EE5DE1" w:rsidRDefault="007356C2" w:rsidP="007356C2">
      <w:pPr>
        <w:shd w:val="clear" w:color="auto" w:fill="FFFFFF"/>
        <w:spacing w:after="120" w:line="264" w:lineRule="auto"/>
        <w:rPr>
          <w:rFonts w:cstheme="minorHAnsi"/>
          <w:bCs/>
          <w:highlight w:val="white"/>
        </w:rPr>
      </w:pPr>
    </w:p>
    <w:p w14:paraId="5497F9B2" w14:textId="77777777" w:rsidR="007356C2" w:rsidRPr="00EE5DE1" w:rsidRDefault="007356C2" w:rsidP="007356C2">
      <w:pPr>
        <w:shd w:val="clear" w:color="auto" w:fill="FFFFFF"/>
        <w:spacing w:after="120" w:line="264" w:lineRule="auto"/>
        <w:rPr>
          <w:rFonts w:cstheme="minorHAnsi"/>
          <w:b/>
          <w:highlight w:val="white"/>
        </w:rPr>
      </w:pPr>
      <w:r w:rsidRPr="00EE5DE1">
        <w:rPr>
          <w:rFonts w:cstheme="minorHAnsi"/>
          <w:b/>
          <w:highlight w:val="white"/>
        </w:rPr>
        <w:t>What if my child changes their mind and wants to drop out of the class?</w:t>
      </w:r>
    </w:p>
    <w:p w14:paraId="65530FE2" w14:textId="77777777" w:rsidR="007356C2" w:rsidRPr="00EE5DE1" w:rsidRDefault="007356C2" w:rsidP="007356C2">
      <w:pPr>
        <w:spacing w:after="120"/>
        <w:rPr>
          <w:rFonts w:cstheme="minorHAnsi"/>
          <w:bCs/>
          <w:highlight w:val="white"/>
        </w:rPr>
      </w:pPr>
      <w:r w:rsidRPr="00EE5DE1">
        <w:rPr>
          <w:rFonts w:cstheme="minorHAnsi"/>
          <w:bCs/>
          <w:highlight w:val="white"/>
        </w:rPr>
        <w:t xml:space="preserve">Please contact us at </w:t>
      </w:r>
      <w:hyperlink r:id="rId8" w:history="1">
        <w:r w:rsidRPr="00EE5DE1">
          <w:rPr>
            <w:rStyle w:val="Hyperlink"/>
            <w:rFonts w:cstheme="minorHAnsi"/>
            <w:bCs/>
            <w:highlight w:val="white"/>
          </w:rPr>
          <w:t>asewatchung@gmail.com</w:t>
        </w:r>
      </w:hyperlink>
      <w:r w:rsidRPr="00EE5DE1">
        <w:rPr>
          <w:rFonts w:cstheme="minorHAnsi"/>
          <w:bCs/>
          <w:highlight w:val="white"/>
        </w:rPr>
        <w:t xml:space="preserve"> and we can try to place your child in a different ASE class. No refunds will be given after the first class has started.</w:t>
      </w:r>
    </w:p>
    <w:p w14:paraId="3E95495D" w14:textId="77777777" w:rsidR="007356C2" w:rsidRPr="00EE5DE1" w:rsidRDefault="007356C2" w:rsidP="007356C2">
      <w:pPr>
        <w:spacing w:after="120"/>
        <w:rPr>
          <w:rFonts w:cstheme="minorHAnsi"/>
          <w:bCs/>
          <w:highlight w:val="white"/>
        </w:rPr>
      </w:pPr>
    </w:p>
    <w:p w14:paraId="002C3CB8" w14:textId="77777777" w:rsidR="007356C2" w:rsidRPr="00EE5DE1" w:rsidRDefault="007356C2" w:rsidP="007356C2">
      <w:pPr>
        <w:shd w:val="clear" w:color="auto" w:fill="FFFFFF"/>
        <w:spacing w:after="120" w:line="264" w:lineRule="auto"/>
        <w:rPr>
          <w:rFonts w:cstheme="minorHAnsi"/>
          <w:b/>
          <w:bCs/>
          <w:highlight w:val="white"/>
        </w:rPr>
      </w:pPr>
      <w:r w:rsidRPr="00EE5DE1">
        <w:rPr>
          <w:rFonts w:cstheme="minorHAnsi"/>
          <w:b/>
          <w:bCs/>
          <w:highlight w:val="white"/>
        </w:rPr>
        <w:t>Are there make-up classes?</w:t>
      </w:r>
    </w:p>
    <w:p w14:paraId="3C2220B5" w14:textId="77777777" w:rsidR="007356C2" w:rsidRPr="00EE5DE1" w:rsidRDefault="007356C2" w:rsidP="007356C2">
      <w:pPr>
        <w:shd w:val="clear" w:color="auto" w:fill="FFFFFF"/>
        <w:spacing w:after="120" w:line="264" w:lineRule="auto"/>
        <w:rPr>
          <w:rFonts w:cstheme="minorHAnsi"/>
          <w:bCs/>
          <w:highlight w:val="white"/>
        </w:rPr>
      </w:pPr>
      <w:r w:rsidRPr="00EE5DE1">
        <w:rPr>
          <w:rFonts w:cstheme="minorHAnsi"/>
          <w:bCs/>
          <w:highlight w:val="white"/>
        </w:rPr>
        <w:t>Make-up classes are only scheduled if a teacher or instructor is absent.  Parents will be informed in advance if a class is going to be cancelled.  An email will be sent at a later day with a make-up date/ time.</w:t>
      </w:r>
    </w:p>
    <w:p w14:paraId="044D8CA3" w14:textId="77777777" w:rsidR="007356C2" w:rsidRPr="00EE5DE1" w:rsidRDefault="007356C2" w:rsidP="007356C2">
      <w:pPr>
        <w:spacing w:after="120"/>
        <w:rPr>
          <w:rFonts w:cstheme="minorHAnsi"/>
          <w:bCs/>
          <w:highlight w:val="white"/>
        </w:rPr>
      </w:pPr>
    </w:p>
    <w:p w14:paraId="2E18F2A7" w14:textId="77777777" w:rsidR="007356C2" w:rsidRPr="00EE5DE1" w:rsidRDefault="007356C2" w:rsidP="007356C2">
      <w:pPr>
        <w:spacing w:after="120"/>
        <w:rPr>
          <w:rFonts w:cstheme="minorHAnsi"/>
          <w:bCs/>
          <w:highlight w:val="white"/>
        </w:rPr>
      </w:pPr>
    </w:p>
    <w:p w14:paraId="0E21B54E" w14:textId="77777777" w:rsidR="007356C2" w:rsidRPr="00EE5DE1" w:rsidRDefault="007356C2" w:rsidP="007356C2">
      <w:pPr>
        <w:spacing w:after="120"/>
        <w:rPr>
          <w:rFonts w:cstheme="minorHAnsi"/>
          <w:bCs/>
          <w:highlight w:val="white"/>
        </w:rPr>
      </w:pPr>
    </w:p>
    <w:p w14:paraId="3E353380" w14:textId="77777777" w:rsidR="007356C2" w:rsidRPr="00EE5DE1" w:rsidRDefault="007356C2" w:rsidP="007356C2">
      <w:pPr>
        <w:spacing w:after="120"/>
        <w:rPr>
          <w:rFonts w:cstheme="minorHAnsi"/>
          <w:b/>
          <w:bCs/>
          <w:highlight w:val="white"/>
        </w:rPr>
      </w:pPr>
      <w:r w:rsidRPr="00EE5DE1">
        <w:rPr>
          <w:rFonts w:cstheme="minorHAnsi"/>
          <w:b/>
          <w:bCs/>
          <w:highlight w:val="white"/>
        </w:rPr>
        <w:lastRenderedPageBreak/>
        <w:t xml:space="preserve">Code </w:t>
      </w:r>
      <w:proofErr w:type="gramStart"/>
      <w:r w:rsidRPr="00EE5DE1">
        <w:rPr>
          <w:rFonts w:cstheme="minorHAnsi"/>
          <w:b/>
          <w:bCs/>
          <w:highlight w:val="white"/>
        </w:rPr>
        <w:t>Of</w:t>
      </w:r>
      <w:proofErr w:type="gramEnd"/>
      <w:r w:rsidRPr="00EE5DE1">
        <w:rPr>
          <w:rFonts w:cstheme="minorHAnsi"/>
          <w:b/>
          <w:bCs/>
          <w:highlight w:val="white"/>
        </w:rPr>
        <w:t xml:space="preserve"> Conduct</w:t>
      </w:r>
    </w:p>
    <w:p w14:paraId="1A0577E4" w14:textId="77777777" w:rsidR="007356C2" w:rsidRPr="00EE5DE1" w:rsidRDefault="007356C2" w:rsidP="007356C2">
      <w:pPr>
        <w:spacing w:after="120"/>
        <w:rPr>
          <w:rFonts w:cstheme="minorHAnsi"/>
          <w:bCs/>
          <w:highlight w:val="white"/>
        </w:rPr>
      </w:pPr>
      <w:r w:rsidRPr="00EE5DE1">
        <w:rPr>
          <w:rFonts w:cstheme="minorHAnsi"/>
          <w:bCs/>
          <w:highlight w:val="white"/>
        </w:rPr>
        <w:t>Students will maintain the same behavior standards as expected during school hours. Our ASE Code of Conduct will strictly be enforced. It is parent’s/caregiver’s responsibility to communicate behavior expectations during ASE classes to child.</w:t>
      </w:r>
    </w:p>
    <w:p w14:paraId="5ED516C1" w14:textId="77777777" w:rsidR="007356C2" w:rsidRPr="00EE5DE1" w:rsidRDefault="007356C2" w:rsidP="007356C2">
      <w:pPr>
        <w:pStyle w:val="ListParagraph"/>
        <w:numPr>
          <w:ilvl w:val="0"/>
          <w:numId w:val="1"/>
        </w:numPr>
        <w:spacing w:after="120"/>
        <w:rPr>
          <w:rFonts w:cstheme="minorHAnsi"/>
          <w:bCs/>
          <w:highlight w:val="white"/>
        </w:rPr>
      </w:pPr>
      <w:r w:rsidRPr="00EE5DE1">
        <w:rPr>
          <w:rFonts w:cstheme="minorHAnsi"/>
          <w:bCs/>
          <w:highlight w:val="white"/>
        </w:rPr>
        <w:t>First Incident: Child may be excluded from current class and the parents are notified</w:t>
      </w:r>
    </w:p>
    <w:p w14:paraId="2FD6DB68" w14:textId="77777777" w:rsidR="007356C2" w:rsidRPr="00EE5DE1" w:rsidRDefault="007356C2" w:rsidP="007356C2">
      <w:pPr>
        <w:pStyle w:val="ListParagraph"/>
        <w:numPr>
          <w:ilvl w:val="0"/>
          <w:numId w:val="1"/>
        </w:numPr>
        <w:spacing w:after="120"/>
        <w:rPr>
          <w:rFonts w:cstheme="minorHAnsi"/>
          <w:bCs/>
          <w:highlight w:val="white"/>
        </w:rPr>
      </w:pPr>
      <w:r w:rsidRPr="00EE5DE1">
        <w:rPr>
          <w:rFonts w:cstheme="minorHAnsi"/>
          <w:bCs/>
          <w:highlight w:val="white"/>
        </w:rPr>
        <w:t>Second Incident: Parents are notified</w:t>
      </w:r>
    </w:p>
    <w:p w14:paraId="60ABF0D5" w14:textId="77777777" w:rsidR="007356C2" w:rsidRPr="00EE5DE1" w:rsidRDefault="007356C2" w:rsidP="007356C2">
      <w:pPr>
        <w:pStyle w:val="ListParagraph"/>
        <w:numPr>
          <w:ilvl w:val="0"/>
          <w:numId w:val="1"/>
        </w:numPr>
        <w:spacing w:after="120"/>
        <w:rPr>
          <w:rFonts w:cstheme="minorHAnsi"/>
          <w:bCs/>
          <w:highlight w:val="white"/>
        </w:rPr>
      </w:pPr>
      <w:r w:rsidRPr="00EE5DE1">
        <w:rPr>
          <w:rFonts w:cstheme="minorHAnsi"/>
          <w:bCs/>
          <w:highlight w:val="white"/>
        </w:rPr>
        <w:t>Third incident: Child not allowed to return to ASE</w:t>
      </w:r>
    </w:p>
    <w:p w14:paraId="3F43033B" w14:textId="77777777" w:rsidR="007356C2" w:rsidRPr="00EE5DE1" w:rsidRDefault="007356C2" w:rsidP="007356C2">
      <w:pPr>
        <w:pStyle w:val="font8"/>
        <w:spacing w:before="0" w:beforeAutospacing="0" w:after="0" w:afterAutospacing="0"/>
        <w:textAlignment w:val="baseline"/>
        <w:rPr>
          <w:rFonts w:asciiTheme="minorHAnsi" w:hAnsiTheme="minorHAnsi" w:cstheme="minorHAnsi"/>
          <w:sz w:val="22"/>
          <w:szCs w:val="22"/>
        </w:rPr>
      </w:pPr>
    </w:p>
    <w:p w14:paraId="08DFBED6" w14:textId="77777777" w:rsidR="007356C2" w:rsidRPr="00EE5DE1" w:rsidRDefault="007356C2" w:rsidP="007356C2">
      <w:pPr>
        <w:spacing w:after="120"/>
        <w:rPr>
          <w:rFonts w:cstheme="minorHAnsi"/>
          <w:bCs/>
          <w:highlight w:val="white"/>
        </w:rPr>
      </w:pPr>
      <w:r w:rsidRPr="00EE5DE1">
        <w:rPr>
          <w:rFonts w:cstheme="minorHAnsi"/>
          <w:bCs/>
          <w:highlight w:val="white"/>
        </w:rPr>
        <w:t>If you have additional questions, please email us at asewatchung@gmail.com.</w:t>
      </w:r>
    </w:p>
    <w:p w14:paraId="0AA8C766" w14:textId="77777777" w:rsidR="007356C2" w:rsidRPr="00EE5DE1" w:rsidRDefault="007356C2" w:rsidP="007356C2">
      <w:pPr>
        <w:spacing w:after="120"/>
        <w:rPr>
          <w:rFonts w:cstheme="minorHAnsi"/>
          <w:bCs/>
          <w:highlight w:val="white"/>
        </w:rPr>
      </w:pPr>
      <w:r w:rsidRPr="00EE5DE1">
        <w:rPr>
          <w:rFonts w:cstheme="minorHAnsi"/>
          <w:bCs/>
          <w:highlight w:val="white"/>
        </w:rPr>
        <w:t>Thank you for your support of the Watchung ASE program. </w:t>
      </w:r>
    </w:p>
    <w:p w14:paraId="07F65B9D" w14:textId="77777777" w:rsidR="007356C2" w:rsidRPr="00EE5DE1" w:rsidRDefault="007356C2" w:rsidP="007356C2">
      <w:pPr>
        <w:spacing w:after="120"/>
        <w:rPr>
          <w:rFonts w:cstheme="minorHAnsi"/>
          <w:bCs/>
          <w:highlight w:val="white"/>
        </w:rPr>
      </w:pPr>
      <w:r w:rsidRPr="00EE5DE1">
        <w:rPr>
          <w:rFonts w:cstheme="minorHAnsi"/>
          <w:bCs/>
          <w:highlight w:val="white"/>
        </w:rPr>
        <w:t>Your Watchung ASE team</w:t>
      </w:r>
    </w:p>
    <w:p w14:paraId="11255B6C" w14:textId="77777777" w:rsidR="007356C2" w:rsidRPr="00EE5DE1" w:rsidRDefault="007356C2" w:rsidP="007356C2">
      <w:pPr>
        <w:rPr>
          <w:rFonts w:cstheme="minorHAnsi"/>
        </w:rPr>
      </w:pPr>
    </w:p>
    <w:p w14:paraId="418A4139" w14:textId="77777777" w:rsidR="007356C2" w:rsidRPr="00C2562E" w:rsidRDefault="007356C2" w:rsidP="00D525A2">
      <w:pPr>
        <w:spacing w:after="120"/>
        <w:rPr>
          <w:rFonts w:cstheme="minorHAnsi"/>
          <w:highlight w:val="white"/>
        </w:rPr>
      </w:pPr>
    </w:p>
    <w:p w14:paraId="7FC015ED" w14:textId="77777777" w:rsidR="008615E3" w:rsidRPr="00D377F6" w:rsidRDefault="007356C2" w:rsidP="00D377F6">
      <w:pPr>
        <w:spacing w:after="120"/>
        <w:rPr>
          <w:rFonts w:asciiTheme="majorHAnsi" w:hAnsiTheme="majorHAnsi" w:cstheme="majorHAnsi"/>
          <w:b/>
          <w:bCs/>
          <w:sz w:val="24"/>
          <w:szCs w:val="24"/>
          <w:highlight w:val="white"/>
        </w:rPr>
      </w:pPr>
    </w:p>
    <w:sectPr w:rsidR="008615E3" w:rsidRPr="00D377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C87D8A"/>
    <w:multiLevelType w:val="hybridMultilevel"/>
    <w:tmpl w:val="EC96E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111A77"/>
    <w:multiLevelType w:val="multilevel"/>
    <w:tmpl w:val="0AC20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1FE"/>
    <w:rsid w:val="00174792"/>
    <w:rsid w:val="001D51FE"/>
    <w:rsid w:val="00327D5D"/>
    <w:rsid w:val="004C37D8"/>
    <w:rsid w:val="00533794"/>
    <w:rsid w:val="006D7FCC"/>
    <w:rsid w:val="007356C2"/>
    <w:rsid w:val="00784764"/>
    <w:rsid w:val="007B0F5E"/>
    <w:rsid w:val="00815AD9"/>
    <w:rsid w:val="00986D67"/>
    <w:rsid w:val="00C2562E"/>
    <w:rsid w:val="00C61EE1"/>
    <w:rsid w:val="00C9262E"/>
    <w:rsid w:val="00D377F6"/>
    <w:rsid w:val="00D4477C"/>
    <w:rsid w:val="00D525A2"/>
    <w:rsid w:val="00F14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07CF0"/>
  <w15:chartTrackingRefBased/>
  <w15:docId w15:val="{6C667AD6-7469-47F7-826B-2FD600513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1D51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20">
    <w:name w:val="color_20"/>
    <w:basedOn w:val="DefaultParagraphFont"/>
    <w:rsid w:val="001D51FE"/>
  </w:style>
  <w:style w:type="character" w:styleId="Hyperlink">
    <w:name w:val="Hyperlink"/>
    <w:basedOn w:val="DefaultParagraphFont"/>
    <w:uiPriority w:val="99"/>
    <w:unhideWhenUsed/>
    <w:rsid w:val="00D525A2"/>
    <w:rPr>
      <w:color w:val="0563C1" w:themeColor="hyperlink"/>
      <w:u w:val="single"/>
    </w:rPr>
  </w:style>
  <w:style w:type="character" w:styleId="UnresolvedMention">
    <w:name w:val="Unresolved Mention"/>
    <w:basedOn w:val="DefaultParagraphFont"/>
    <w:uiPriority w:val="99"/>
    <w:semiHidden/>
    <w:unhideWhenUsed/>
    <w:rsid w:val="00D525A2"/>
    <w:rPr>
      <w:color w:val="605E5C"/>
      <w:shd w:val="clear" w:color="auto" w:fill="E1DFDD"/>
    </w:rPr>
  </w:style>
  <w:style w:type="paragraph" w:styleId="ListParagraph">
    <w:name w:val="List Paragraph"/>
    <w:basedOn w:val="Normal"/>
    <w:uiPriority w:val="34"/>
    <w:qFormat/>
    <w:rsid w:val="00C926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048210">
      <w:bodyDiv w:val="1"/>
      <w:marLeft w:val="0"/>
      <w:marRight w:val="0"/>
      <w:marTop w:val="0"/>
      <w:marBottom w:val="0"/>
      <w:divBdr>
        <w:top w:val="none" w:sz="0" w:space="0" w:color="auto"/>
        <w:left w:val="none" w:sz="0" w:space="0" w:color="auto"/>
        <w:bottom w:val="none" w:sz="0" w:space="0" w:color="auto"/>
        <w:right w:val="none" w:sz="0" w:space="0" w:color="auto"/>
      </w:divBdr>
    </w:div>
    <w:div w:id="384842820">
      <w:bodyDiv w:val="1"/>
      <w:marLeft w:val="0"/>
      <w:marRight w:val="0"/>
      <w:marTop w:val="0"/>
      <w:marBottom w:val="0"/>
      <w:divBdr>
        <w:top w:val="none" w:sz="0" w:space="0" w:color="auto"/>
        <w:left w:val="none" w:sz="0" w:space="0" w:color="auto"/>
        <w:bottom w:val="none" w:sz="0" w:space="0" w:color="auto"/>
        <w:right w:val="none" w:sz="0" w:space="0" w:color="auto"/>
      </w:divBdr>
    </w:div>
    <w:div w:id="1720010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ewatchung@gmail.com" TargetMode="External"/><Relationship Id="rId3" Type="http://schemas.openxmlformats.org/officeDocument/2006/relationships/settings" Target="settings.xml"/><Relationship Id="rId7" Type="http://schemas.openxmlformats.org/officeDocument/2006/relationships/hyperlink" Target="mailto:asewatchung@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464</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Nadja Hemingway</dc:creator>
  <cp:keywords/>
  <dc:description/>
  <cp:lastModifiedBy>Elizabeth Rich</cp:lastModifiedBy>
  <cp:revision>2</cp:revision>
  <dcterms:created xsi:type="dcterms:W3CDTF">2020-09-23T23:52:00Z</dcterms:created>
  <dcterms:modified xsi:type="dcterms:W3CDTF">2020-09-23T23:52:00Z</dcterms:modified>
</cp:coreProperties>
</file>